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0A4" w:rsidRPr="004E00A4" w:rsidRDefault="004E00A4" w:rsidP="004E00A4">
      <w:pPr>
        <w:jc w:val="center"/>
        <w:rPr>
          <w:rFonts w:eastAsia="Calibri"/>
          <w:b/>
          <w:bCs/>
          <w:sz w:val="28"/>
          <w:szCs w:val="28"/>
        </w:rPr>
      </w:pPr>
      <w:r w:rsidRPr="004E00A4">
        <w:rPr>
          <w:rFonts w:eastAsia="Calibri"/>
          <w:b/>
          <w:bCs/>
          <w:sz w:val="28"/>
          <w:szCs w:val="28"/>
        </w:rPr>
        <w:t>Архангельская область</w:t>
      </w:r>
    </w:p>
    <w:p w:rsidR="004E00A4" w:rsidRPr="004E00A4" w:rsidRDefault="004E00A4" w:rsidP="004E00A4">
      <w:pPr>
        <w:jc w:val="center"/>
        <w:rPr>
          <w:rFonts w:eastAsia="Calibri"/>
          <w:b/>
          <w:bCs/>
          <w:sz w:val="28"/>
          <w:szCs w:val="28"/>
        </w:rPr>
      </w:pPr>
      <w:r w:rsidRPr="004E00A4">
        <w:rPr>
          <w:rFonts w:eastAsia="Calibri"/>
          <w:b/>
          <w:bCs/>
          <w:sz w:val="28"/>
          <w:szCs w:val="28"/>
        </w:rPr>
        <w:t>Муниципальное образование</w:t>
      </w:r>
    </w:p>
    <w:p w:rsidR="004E00A4" w:rsidRPr="004E00A4" w:rsidRDefault="004E00A4" w:rsidP="004E00A4">
      <w:pPr>
        <w:jc w:val="center"/>
        <w:rPr>
          <w:rFonts w:eastAsia="Calibri"/>
          <w:sz w:val="28"/>
          <w:szCs w:val="28"/>
        </w:rPr>
      </w:pPr>
      <w:r w:rsidRPr="004E00A4">
        <w:rPr>
          <w:rFonts w:eastAsia="Calibri"/>
          <w:b/>
          <w:bCs/>
          <w:sz w:val="28"/>
          <w:szCs w:val="28"/>
        </w:rPr>
        <w:t>«Шенкурский муниципальный район»</w:t>
      </w:r>
    </w:p>
    <w:p w:rsidR="004E00A4" w:rsidRPr="004E00A4" w:rsidRDefault="004E00A4" w:rsidP="004E00A4">
      <w:pPr>
        <w:jc w:val="center"/>
        <w:rPr>
          <w:rFonts w:eastAsia="Calibri"/>
          <w:b/>
          <w:bCs/>
          <w:sz w:val="28"/>
          <w:szCs w:val="28"/>
        </w:rPr>
      </w:pPr>
      <w:r w:rsidRPr="004E00A4">
        <w:rPr>
          <w:rFonts w:eastAsia="Calibri"/>
          <w:b/>
          <w:bCs/>
          <w:sz w:val="28"/>
          <w:szCs w:val="28"/>
        </w:rPr>
        <w:t>Собрание  депутатов шестого  созыва</w:t>
      </w:r>
    </w:p>
    <w:p w:rsidR="004E00A4" w:rsidRPr="004E00A4" w:rsidRDefault="004E00A4" w:rsidP="004E00A4">
      <w:pPr>
        <w:jc w:val="center"/>
        <w:rPr>
          <w:rFonts w:eastAsia="Calibri"/>
          <w:b/>
          <w:bCs/>
          <w:sz w:val="28"/>
          <w:szCs w:val="28"/>
        </w:rPr>
      </w:pPr>
      <w:r w:rsidRPr="004E00A4">
        <w:rPr>
          <w:rFonts w:eastAsia="Calibri"/>
          <w:b/>
          <w:bCs/>
          <w:sz w:val="28"/>
          <w:szCs w:val="28"/>
        </w:rPr>
        <w:t>Тридцать вторая сессия</w:t>
      </w:r>
    </w:p>
    <w:p w:rsidR="004E00A4" w:rsidRPr="004E00A4" w:rsidRDefault="004E00A4" w:rsidP="004E00A4">
      <w:pPr>
        <w:keepNext/>
        <w:jc w:val="center"/>
        <w:outlineLvl w:val="3"/>
        <w:rPr>
          <w:rFonts w:eastAsia="Calibri"/>
          <w:b/>
          <w:sz w:val="28"/>
          <w:szCs w:val="28"/>
        </w:rPr>
      </w:pPr>
    </w:p>
    <w:p w:rsidR="004E00A4" w:rsidRPr="004E00A4" w:rsidRDefault="004E00A4" w:rsidP="004E00A4">
      <w:pPr>
        <w:keepNext/>
        <w:jc w:val="center"/>
        <w:outlineLvl w:val="3"/>
        <w:rPr>
          <w:rFonts w:eastAsia="Calibri"/>
          <w:b/>
          <w:sz w:val="28"/>
          <w:szCs w:val="28"/>
        </w:rPr>
      </w:pPr>
      <w:r w:rsidRPr="004E00A4">
        <w:rPr>
          <w:rFonts w:eastAsia="Calibri"/>
          <w:b/>
          <w:sz w:val="28"/>
          <w:szCs w:val="28"/>
        </w:rPr>
        <w:t>Решение</w:t>
      </w:r>
    </w:p>
    <w:p w:rsidR="004E00A4" w:rsidRPr="004E00A4" w:rsidRDefault="004E00A4" w:rsidP="004E00A4">
      <w:pPr>
        <w:jc w:val="center"/>
        <w:rPr>
          <w:rFonts w:eastAsia="Calibri"/>
          <w:sz w:val="28"/>
          <w:szCs w:val="28"/>
        </w:rPr>
      </w:pPr>
    </w:p>
    <w:p w:rsidR="004E00A4" w:rsidRPr="004E00A4" w:rsidRDefault="004E00A4" w:rsidP="004E00A4">
      <w:pPr>
        <w:jc w:val="center"/>
        <w:rPr>
          <w:rFonts w:eastAsia="Calibri"/>
          <w:sz w:val="28"/>
          <w:szCs w:val="28"/>
        </w:rPr>
      </w:pPr>
      <w:r w:rsidRPr="004E00A4">
        <w:rPr>
          <w:rFonts w:eastAsia="Calibri"/>
          <w:sz w:val="28"/>
          <w:szCs w:val="28"/>
        </w:rPr>
        <w:t xml:space="preserve">от «26» марта  2020 года                                                </w:t>
      </w:r>
      <w:r w:rsidRPr="004E00A4">
        <w:rPr>
          <w:rFonts w:eastAsia="Calibri"/>
          <w:sz w:val="28"/>
          <w:szCs w:val="28"/>
        </w:rPr>
        <w:t xml:space="preserve">                            № 180</w:t>
      </w:r>
    </w:p>
    <w:p w:rsidR="004E00A4" w:rsidRPr="004E00A4" w:rsidRDefault="004E00A4" w:rsidP="004E00A4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</w:p>
    <w:p w:rsidR="005D4D01" w:rsidRPr="004E00A4" w:rsidRDefault="005D4D01" w:rsidP="005D4D01">
      <w:pPr>
        <w:pStyle w:val="a3"/>
        <w:rPr>
          <w:szCs w:val="28"/>
        </w:rPr>
      </w:pPr>
      <w:r w:rsidRPr="004E00A4">
        <w:rPr>
          <w:szCs w:val="28"/>
        </w:rPr>
        <w:t>г. Шенкурск</w:t>
      </w:r>
    </w:p>
    <w:p w:rsidR="005D4D01" w:rsidRPr="004E00A4" w:rsidRDefault="005D4D01" w:rsidP="005D4D01">
      <w:pPr>
        <w:pStyle w:val="a3"/>
        <w:ind w:firstLine="720"/>
        <w:rPr>
          <w:szCs w:val="28"/>
        </w:rPr>
      </w:pPr>
    </w:p>
    <w:p w:rsidR="005D4D01" w:rsidRPr="004E00A4" w:rsidRDefault="005D4D01" w:rsidP="004E00A4">
      <w:pPr>
        <w:pStyle w:val="a3"/>
        <w:rPr>
          <w:b/>
          <w:szCs w:val="28"/>
        </w:rPr>
      </w:pPr>
      <w:r w:rsidRPr="004E00A4">
        <w:rPr>
          <w:b/>
          <w:szCs w:val="28"/>
        </w:rPr>
        <w:t>Об утверждении перечня объектов муниципальной собственности</w:t>
      </w:r>
      <w:r w:rsidR="004E00A4" w:rsidRPr="004E00A4">
        <w:rPr>
          <w:b/>
          <w:szCs w:val="28"/>
        </w:rPr>
        <w:t xml:space="preserve">    </w:t>
      </w:r>
      <w:r w:rsidRPr="004E00A4">
        <w:rPr>
          <w:b/>
          <w:szCs w:val="28"/>
        </w:rPr>
        <w:t>муниципального образования «</w:t>
      </w:r>
      <w:proofErr w:type="spellStart"/>
      <w:r w:rsidR="00EC0724" w:rsidRPr="004E00A4">
        <w:rPr>
          <w:b/>
          <w:szCs w:val="28"/>
        </w:rPr>
        <w:t>Верхопаденьгское</w:t>
      </w:r>
      <w:proofErr w:type="spellEnd"/>
      <w:r w:rsidRPr="004E00A4">
        <w:rPr>
          <w:b/>
          <w:szCs w:val="28"/>
        </w:rPr>
        <w:t>»</w:t>
      </w:r>
      <w:r w:rsidR="00082EC9" w:rsidRPr="004E00A4">
        <w:rPr>
          <w:b/>
          <w:szCs w:val="28"/>
        </w:rPr>
        <w:t xml:space="preserve"> Шенкурского </w:t>
      </w:r>
      <w:r w:rsidR="004E00A4" w:rsidRPr="004E00A4">
        <w:rPr>
          <w:b/>
          <w:szCs w:val="28"/>
        </w:rPr>
        <w:t xml:space="preserve"> </w:t>
      </w:r>
      <w:r w:rsidR="00082EC9" w:rsidRPr="004E00A4">
        <w:rPr>
          <w:b/>
          <w:szCs w:val="28"/>
        </w:rPr>
        <w:t>района Архангельской области</w:t>
      </w:r>
      <w:r w:rsidRPr="004E00A4">
        <w:rPr>
          <w:b/>
          <w:szCs w:val="28"/>
        </w:rPr>
        <w:t>, передаваемых в собственность муниципального  образования «</w:t>
      </w:r>
      <w:r w:rsidR="00EC0724" w:rsidRPr="004E00A4">
        <w:rPr>
          <w:b/>
          <w:szCs w:val="28"/>
        </w:rPr>
        <w:t>Шенкурский муниципальный район</w:t>
      </w:r>
      <w:r w:rsidRPr="004E00A4">
        <w:rPr>
          <w:b/>
          <w:szCs w:val="28"/>
        </w:rPr>
        <w:t>»</w:t>
      </w:r>
      <w:r w:rsidR="00EC0724" w:rsidRPr="004E00A4">
        <w:rPr>
          <w:b/>
          <w:szCs w:val="28"/>
        </w:rPr>
        <w:t xml:space="preserve"> Архангельской области</w:t>
      </w:r>
    </w:p>
    <w:p w:rsidR="005D4D01" w:rsidRPr="004E00A4" w:rsidRDefault="005D4D01" w:rsidP="004E00A4">
      <w:pPr>
        <w:pStyle w:val="a3"/>
        <w:rPr>
          <w:szCs w:val="28"/>
        </w:rPr>
      </w:pPr>
    </w:p>
    <w:p w:rsidR="005D4D01" w:rsidRPr="004E00A4" w:rsidRDefault="005D4D01" w:rsidP="005D4D01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4E00A4">
        <w:rPr>
          <w:sz w:val="28"/>
          <w:szCs w:val="28"/>
        </w:rPr>
        <w:t>В соответствии с 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муниципального образования «Шенкурский муниципальный район»,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</w:t>
      </w:r>
      <w:proofErr w:type="gramEnd"/>
      <w:r w:rsidRPr="004E00A4">
        <w:rPr>
          <w:sz w:val="28"/>
          <w:szCs w:val="28"/>
        </w:rPr>
        <w:t xml:space="preserve">, Собрание депутатов </w:t>
      </w:r>
      <w:r w:rsidRPr="004E00A4">
        <w:rPr>
          <w:b/>
          <w:sz w:val="28"/>
          <w:szCs w:val="28"/>
        </w:rPr>
        <w:t>решило</w:t>
      </w:r>
      <w:r w:rsidRPr="004E00A4">
        <w:rPr>
          <w:sz w:val="28"/>
          <w:szCs w:val="28"/>
        </w:rPr>
        <w:t>:</w:t>
      </w:r>
    </w:p>
    <w:p w:rsidR="005D4D01" w:rsidRPr="004E00A4" w:rsidRDefault="005D4D01" w:rsidP="005D4D01">
      <w:pPr>
        <w:pStyle w:val="3"/>
        <w:ind w:firstLine="578"/>
        <w:jc w:val="both"/>
        <w:rPr>
          <w:sz w:val="28"/>
          <w:szCs w:val="28"/>
        </w:rPr>
      </w:pPr>
    </w:p>
    <w:p w:rsidR="005D4D01" w:rsidRPr="004E00A4" w:rsidRDefault="00EC0724" w:rsidP="00EC0724">
      <w:pPr>
        <w:ind w:firstLine="709"/>
        <w:jc w:val="both"/>
        <w:rPr>
          <w:sz w:val="28"/>
          <w:szCs w:val="28"/>
        </w:rPr>
      </w:pPr>
      <w:r w:rsidRPr="004E00A4">
        <w:rPr>
          <w:sz w:val="28"/>
          <w:szCs w:val="28"/>
        </w:rPr>
        <w:t xml:space="preserve">1. </w:t>
      </w:r>
      <w:r w:rsidR="005D4D01" w:rsidRPr="004E00A4">
        <w:rPr>
          <w:sz w:val="28"/>
          <w:szCs w:val="28"/>
        </w:rPr>
        <w:t xml:space="preserve">Согласовать перечень объектов муниципальной собственности муниципального образования </w:t>
      </w:r>
      <w:r w:rsidRPr="004E00A4">
        <w:rPr>
          <w:sz w:val="28"/>
          <w:szCs w:val="28"/>
        </w:rPr>
        <w:t>«</w:t>
      </w:r>
      <w:proofErr w:type="spellStart"/>
      <w:r w:rsidRPr="004E00A4">
        <w:rPr>
          <w:sz w:val="28"/>
          <w:szCs w:val="28"/>
        </w:rPr>
        <w:t>Верхопаденьгское</w:t>
      </w:r>
      <w:proofErr w:type="spellEnd"/>
      <w:r w:rsidRPr="004E00A4">
        <w:rPr>
          <w:sz w:val="28"/>
          <w:szCs w:val="28"/>
        </w:rPr>
        <w:t>» Шенкурского района Архангельской области, предназначенных для передачи в муниципальную собственность муниципального образования «Шенкурский муниципальный район» Архангельской области, согласно приложению к настоящему решению.</w:t>
      </w:r>
    </w:p>
    <w:p w:rsidR="005D4D01" w:rsidRPr="004E00A4" w:rsidRDefault="005D4D01" w:rsidP="005D4D01">
      <w:pPr>
        <w:ind w:firstLine="720"/>
        <w:jc w:val="both"/>
        <w:rPr>
          <w:sz w:val="28"/>
          <w:szCs w:val="28"/>
        </w:rPr>
      </w:pPr>
    </w:p>
    <w:p w:rsidR="005D4D01" w:rsidRPr="004E00A4" w:rsidRDefault="005D4D01" w:rsidP="005D4D01">
      <w:pPr>
        <w:jc w:val="both"/>
        <w:rPr>
          <w:sz w:val="28"/>
          <w:szCs w:val="28"/>
        </w:rPr>
      </w:pPr>
    </w:p>
    <w:p w:rsidR="004E00A4" w:rsidRPr="004E00A4" w:rsidRDefault="004E00A4" w:rsidP="004E00A4">
      <w:pPr>
        <w:rPr>
          <w:sz w:val="28"/>
          <w:szCs w:val="28"/>
        </w:rPr>
      </w:pPr>
      <w:r w:rsidRPr="004E00A4">
        <w:rPr>
          <w:sz w:val="28"/>
          <w:szCs w:val="28"/>
        </w:rPr>
        <w:t xml:space="preserve">Председатель Собрания депутатов </w:t>
      </w:r>
    </w:p>
    <w:p w:rsidR="004E00A4" w:rsidRPr="004E00A4" w:rsidRDefault="004E00A4" w:rsidP="004E00A4">
      <w:pPr>
        <w:rPr>
          <w:b/>
          <w:sz w:val="28"/>
          <w:szCs w:val="28"/>
        </w:rPr>
      </w:pPr>
      <w:r w:rsidRPr="004E00A4">
        <w:rPr>
          <w:sz w:val="28"/>
          <w:szCs w:val="28"/>
        </w:rPr>
        <w:t xml:space="preserve">муниципального образования                                                             </w:t>
      </w:r>
    </w:p>
    <w:p w:rsidR="004E00A4" w:rsidRPr="004E00A4" w:rsidRDefault="004E00A4" w:rsidP="004E00A4">
      <w:pPr>
        <w:rPr>
          <w:sz w:val="28"/>
          <w:szCs w:val="28"/>
        </w:rPr>
      </w:pPr>
      <w:r w:rsidRPr="004E00A4">
        <w:rPr>
          <w:sz w:val="28"/>
          <w:szCs w:val="28"/>
        </w:rPr>
        <w:t xml:space="preserve">«Шенкурский муниципальный район»                                         </w:t>
      </w:r>
      <w:proofErr w:type="spellStart"/>
      <w:r w:rsidRPr="004E00A4">
        <w:rPr>
          <w:sz w:val="28"/>
          <w:szCs w:val="28"/>
        </w:rPr>
        <w:t>А.С.Заседателева</w:t>
      </w:r>
      <w:proofErr w:type="spellEnd"/>
      <w:r w:rsidRPr="004E00A4">
        <w:rPr>
          <w:sz w:val="28"/>
          <w:szCs w:val="28"/>
        </w:rPr>
        <w:t xml:space="preserve">                                                                                            </w:t>
      </w:r>
    </w:p>
    <w:p w:rsidR="004E00A4" w:rsidRPr="004E00A4" w:rsidRDefault="004E00A4" w:rsidP="004E00A4">
      <w:pPr>
        <w:rPr>
          <w:sz w:val="28"/>
          <w:szCs w:val="28"/>
        </w:rPr>
      </w:pPr>
    </w:p>
    <w:p w:rsidR="004E00A4" w:rsidRPr="004E00A4" w:rsidRDefault="004E00A4" w:rsidP="004E00A4">
      <w:pPr>
        <w:rPr>
          <w:sz w:val="28"/>
          <w:szCs w:val="28"/>
        </w:rPr>
      </w:pPr>
      <w:bookmarkStart w:id="0" w:name="_GoBack"/>
      <w:bookmarkEnd w:id="0"/>
    </w:p>
    <w:p w:rsidR="004E00A4" w:rsidRPr="004E00A4" w:rsidRDefault="004E00A4" w:rsidP="004E00A4">
      <w:pPr>
        <w:rPr>
          <w:sz w:val="28"/>
          <w:szCs w:val="28"/>
        </w:rPr>
      </w:pPr>
      <w:proofErr w:type="spellStart"/>
      <w:r w:rsidRPr="004E00A4">
        <w:rPr>
          <w:sz w:val="28"/>
          <w:szCs w:val="28"/>
        </w:rPr>
        <w:t>И.о</w:t>
      </w:r>
      <w:proofErr w:type="spellEnd"/>
      <w:r w:rsidRPr="004E00A4">
        <w:rPr>
          <w:sz w:val="28"/>
          <w:szCs w:val="28"/>
        </w:rPr>
        <w:t>. главы администрации</w:t>
      </w:r>
    </w:p>
    <w:p w:rsidR="004E00A4" w:rsidRPr="004E00A4" w:rsidRDefault="004E00A4" w:rsidP="004E00A4">
      <w:pPr>
        <w:rPr>
          <w:sz w:val="28"/>
          <w:szCs w:val="28"/>
        </w:rPr>
      </w:pPr>
      <w:r w:rsidRPr="004E00A4">
        <w:rPr>
          <w:sz w:val="28"/>
          <w:szCs w:val="28"/>
        </w:rPr>
        <w:t xml:space="preserve">муниципального образования                                                             </w:t>
      </w:r>
    </w:p>
    <w:p w:rsidR="00BF27E7" w:rsidRPr="004E00A4" w:rsidRDefault="004E00A4" w:rsidP="004E00A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E00A4">
        <w:rPr>
          <w:rFonts w:ascii="Times New Roman" w:hAnsi="Times New Roman" w:cs="Times New Roman"/>
          <w:sz w:val="28"/>
          <w:szCs w:val="28"/>
        </w:rPr>
        <w:t>«Шенкурский муниципальный район»                                             С.Н. Тепляков</w:t>
      </w:r>
    </w:p>
    <w:p w:rsidR="004E00A4" w:rsidRPr="004E00A4" w:rsidRDefault="004E00A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4E00A4" w:rsidRPr="004E00A4" w:rsidSect="004E00A4">
      <w:pgSz w:w="11906" w:h="16838"/>
      <w:pgMar w:top="1134" w:right="99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7F77"/>
    <w:rsid w:val="0002093E"/>
    <w:rsid w:val="00067852"/>
    <w:rsid w:val="0008005A"/>
    <w:rsid w:val="00082EC9"/>
    <w:rsid w:val="003E5ECA"/>
    <w:rsid w:val="004E00A4"/>
    <w:rsid w:val="005D4D01"/>
    <w:rsid w:val="005D559B"/>
    <w:rsid w:val="007C4A89"/>
    <w:rsid w:val="00CB7F77"/>
    <w:rsid w:val="00EC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D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D4D0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5D4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5D4D01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5D4D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D4D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D4D01"/>
    <w:pPr>
      <w:ind w:left="720"/>
      <w:contextualSpacing/>
    </w:pPr>
    <w:rPr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0678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678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678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basedOn w:val="a0"/>
    <w:uiPriority w:val="99"/>
    <w:semiHidden/>
    <w:rsid w:val="00067852"/>
    <w:rPr>
      <w:color w:val="0000FF"/>
      <w:u w:val="single"/>
    </w:rPr>
  </w:style>
  <w:style w:type="table" w:styleId="a7">
    <w:name w:val="Table Grid"/>
    <w:basedOn w:val="a1"/>
    <w:uiPriority w:val="59"/>
    <w:rsid w:val="005D5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5</cp:revision>
  <cp:lastPrinted>2020-02-28T14:08:00Z</cp:lastPrinted>
  <dcterms:created xsi:type="dcterms:W3CDTF">2020-02-28T13:10:00Z</dcterms:created>
  <dcterms:modified xsi:type="dcterms:W3CDTF">2020-03-26T12:36:00Z</dcterms:modified>
</cp:coreProperties>
</file>